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0B" w:rsidRDefault="00EB0B0B" w:rsidP="00EB0B0B">
      <w:pPr>
        <w:spacing w:line="360" w:lineRule="auto"/>
        <w:jc w:val="both"/>
        <w:rPr>
          <w:rFonts w:ascii="Times New Roman" w:hAnsi="Times New Roman"/>
          <w:b/>
          <w:bCs/>
          <w:sz w:val="24"/>
          <w:szCs w:val="24"/>
          <w:lang w:val="en-GB"/>
        </w:rPr>
      </w:pPr>
    </w:p>
    <w:p w:rsidR="00EB0B0B" w:rsidRPr="00EB0B0B" w:rsidRDefault="00EB0B0B" w:rsidP="00EB0B0B">
      <w:pPr>
        <w:spacing w:line="360" w:lineRule="auto"/>
        <w:jc w:val="both"/>
        <w:rPr>
          <w:rFonts w:ascii="Times New Roman" w:hAnsi="Times New Roman"/>
          <w:b/>
          <w:bCs/>
          <w:sz w:val="24"/>
          <w:szCs w:val="24"/>
          <w:lang w:val="en-GB"/>
        </w:rPr>
      </w:pPr>
      <w:bookmarkStart w:id="0" w:name="_GoBack"/>
      <w:bookmarkEnd w:id="0"/>
      <w:r w:rsidRPr="00EB0B0B">
        <w:rPr>
          <w:rFonts w:ascii="Times New Roman" w:hAnsi="Times New Roman"/>
          <w:b/>
          <w:bCs/>
          <w:sz w:val="24"/>
          <w:szCs w:val="24"/>
          <w:lang w:val="en-GB"/>
        </w:rPr>
        <w:t xml:space="preserve">Daudzvalodība un </w:t>
      </w:r>
      <w:r>
        <w:rPr>
          <w:rFonts w:ascii="Times New Roman" w:hAnsi="Times New Roman"/>
          <w:b/>
          <w:bCs/>
          <w:sz w:val="24"/>
          <w:szCs w:val="24"/>
          <w:lang w:val="en-GB"/>
        </w:rPr>
        <w:t>p</w:t>
      </w:r>
      <w:r w:rsidRPr="00EB0B0B">
        <w:rPr>
          <w:rFonts w:ascii="Times New Roman" w:hAnsi="Times New Roman"/>
          <w:b/>
          <w:bCs/>
          <w:sz w:val="24"/>
          <w:szCs w:val="24"/>
          <w:lang w:val="en-GB"/>
        </w:rPr>
        <w:t xml:space="preserve">olitika mūsdienu vāciski runājošajā un </w:t>
      </w:r>
      <w:r>
        <w:rPr>
          <w:rFonts w:ascii="Times New Roman" w:hAnsi="Times New Roman"/>
          <w:b/>
          <w:bCs/>
          <w:sz w:val="24"/>
          <w:szCs w:val="24"/>
          <w:lang w:val="en-GB"/>
        </w:rPr>
        <w:t>B</w:t>
      </w:r>
      <w:r w:rsidRPr="00EB0B0B">
        <w:rPr>
          <w:rFonts w:ascii="Times New Roman" w:hAnsi="Times New Roman"/>
          <w:b/>
          <w:bCs/>
          <w:sz w:val="24"/>
          <w:szCs w:val="24"/>
          <w:lang w:val="en-GB"/>
        </w:rPr>
        <w:t>alt</w:t>
      </w:r>
      <w:r>
        <w:rPr>
          <w:rFonts w:ascii="Times New Roman" w:hAnsi="Times New Roman"/>
          <w:b/>
          <w:bCs/>
          <w:sz w:val="24"/>
          <w:szCs w:val="24"/>
          <w:lang w:val="en-GB"/>
        </w:rPr>
        <w:t>ijas</w:t>
      </w:r>
      <w:r w:rsidRPr="00EB0B0B">
        <w:rPr>
          <w:rFonts w:ascii="Times New Roman" w:hAnsi="Times New Roman"/>
          <w:b/>
          <w:bCs/>
          <w:sz w:val="24"/>
          <w:szCs w:val="24"/>
          <w:lang w:val="en-GB"/>
        </w:rPr>
        <w:t xml:space="preserve"> kultūrā</w:t>
      </w:r>
    </w:p>
    <w:p w:rsidR="00EB0B0B" w:rsidRDefault="00EB0B0B" w:rsidP="00EB0B0B">
      <w:pPr>
        <w:spacing w:line="360" w:lineRule="auto"/>
        <w:jc w:val="both"/>
        <w:rPr>
          <w:rFonts w:ascii="Times New Roman" w:hAnsi="Times New Roman"/>
          <w:sz w:val="24"/>
          <w:szCs w:val="24"/>
          <w:lang w:val="lv-LV"/>
        </w:rPr>
      </w:pPr>
      <w:r w:rsidRPr="00EB0B0B">
        <w:rPr>
          <w:rFonts w:ascii="Times New Roman" w:hAnsi="Times New Roman"/>
          <w:sz w:val="24"/>
          <w:szCs w:val="24"/>
          <w:lang w:val="lv-LV"/>
        </w:rPr>
        <w:t>2019.</w:t>
      </w:r>
      <w:r>
        <w:rPr>
          <w:rFonts w:ascii="Times New Roman" w:hAnsi="Times New Roman"/>
          <w:sz w:val="24"/>
          <w:szCs w:val="24"/>
          <w:lang w:val="lv-LV"/>
        </w:rPr>
        <w:t xml:space="preserve"> </w:t>
      </w:r>
      <w:r w:rsidRPr="00EB0B0B">
        <w:rPr>
          <w:rFonts w:ascii="Times New Roman" w:hAnsi="Times New Roman"/>
          <w:sz w:val="24"/>
          <w:szCs w:val="24"/>
          <w:lang w:val="lv-LV"/>
        </w:rPr>
        <w:t>gada 14.</w:t>
      </w:r>
      <w:r>
        <w:rPr>
          <w:rFonts w:ascii="Times New Roman" w:hAnsi="Times New Roman"/>
          <w:sz w:val="24"/>
          <w:szCs w:val="24"/>
          <w:lang w:val="lv-LV"/>
        </w:rPr>
        <w:t>-</w:t>
      </w:r>
      <w:r w:rsidRPr="00EB0B0B">
        <w:rPr>
          <w:rFonts w:ascii="Times New Roman" w:hAnsi="Times New Roman"/>
          <w:sz w:val="24"/>
          <w:szCs w:val="24"/>
          <w:lang w:val="lv-LV"/>
        </w:rPr>
        <w:t>15.novembrī Tartu Universitātē un Vāc</w:t>
      </w:r>
      <w:r>
        <w:rPr>
          <w:rFonts w:ascii="Times New Roman" w:hAnsi="Times New Roman"/>
          <w:sz w:val="24"/>
          <w:szCs w:val="24"/>
          <w:lang w:val="lv-LV"/>
        </w:rPr>
        <w:t>ijas</w:t>
      </w:r>
      <w:r w:rsidRPr="00EB0B0B">
        <w:rPr>
          <w:rFonts w:ascii="Times New Roman" w:hAnsi="Times New Roman"/>
          <w:sz w:val="24"/>
          <w:szCs w:val="24"/>
          <w:lang w:val="lv-LV"/>
        </w:rPr>
        <w:t xml:space="preserve"> </w:t>
      </w:r>
      <w:r>
        <w:rPr>
          <w:rFonts w:ascii="Times New Roman" w:hAnsi="Times New Roman"/>
          <w:sz w:val="24"/>
          <w:szCs w:val="24"/>
          <w:lang w:val="lv-LV"/>
        </w:rPr>
        <w:t>K</w:t>
      </w:r>
      <w:r w:rsidRPr="00EB0B0B">
        <w:rPr>
          <w:rFonts w:ascii="Times New Roman" w:hAnsi="Times New Roman"/>
          <w:sz w:val="24"/>
          <w:szCs w:val="24"/>
          <w:lang w:val="lv-LV"/>
        </w:rPr>
        <w:t xml:space="preserve">ultūras institūtā Tartu norisinājās konference par tēmu - </w:t>
      </w:r>
      <w:r w:rsidRPr="00EB0B0B">
        <w:rPr>
          <w:rFonts w:ascii="Times New Roman" w:hAnsi="Times New Roman"/>
          <w:i/>
          <w:iCs/>
          <w:sz w:val="24"/>
          <w:szCs w:val="24"/>
          <w:lang w:val="lv-LV"/>
        </w:rPr>
        <w:t xml:space="preserve">Daudzvalodība un </w:t>
      </w:r>
      <w:r>
        <w:rPr>
          <w:rFonts w:ascii="Times New Roman" w:hAnsi="Times New Roman"/>
          <w:i/>
          <w:iCs/>
          <w:sz w:val="24"/>
          <w:szCs w:val="24"/>
          <w:lang w:val="lv-LV"/>
        </w:rPr>
        <w:t>P</w:t>
      </w:r>
      <w:r w:rsidRPr="00EB0B0B">
        <w:rPr>
          <w:rFonts w:ascii="Times New Roman" w:hAnsi="Times New Roman"/>
          <w:i/>
          <w:iCs/>
          <w:sz w:val="24"/>
          <w:szCs w:val="24"/>
          <w:lang w:val="lv-LV"/>
        </w:rPr>
        <w:t xml:space="preserve">olitika mūsdienu vāciski runājošajā un </w:t>
      </w:r>
      <w:r>
        <w:rPr>
          <w:rFonts w:ascii="Times New Roman" w:hAnsi="Times New Roman"/>
          <w:i/>
          <w:iCs/>
          <w:sz w:val="24"/>
          <w:szCs w:val="24"/>
          <w:lang w:val="lv-LV"/>
        </w:rPr>
        <w:t>Baltijas</w:t>
      </w:r>
      <w:r w:rsidRPr="00EB0B0B">
        <w:rPr>
          <w:rFonts w:ascii="Times New Roman" w:hAnsi="Times New Roman"/>
          <w:i/>
          <w:iCs/>
          <w:sz w:val="24"/>
          <w:szCs w:val="24"/>
          <w:lang w:val="lv-LV"/>
        </w:rPr>
        <w:t xml:space="preserve"> kultūrā.</w:t>
      </w:r>
      <w:r w:rsidRPr="00EB0B0B">
        <w:rPr>
          <w:rFonts w:ascii="Times New Roman" w:hAnsi="Times New Roman"/>
          <w:sz w:val="24"/>
          <w:szCs w:val="24"/>
          <w:lang w:val="lv-LV"/>
        </w:rPr>
        <w:t xml:space="preserve"> Baltijas-Vācijas </w:t>
      </w:r>
      <w:r>
        <w:rPr>
          <w:rFonts w:ascii="Times New Roman" w:hAnsi="Times New Roman"/>
          <w:sz w:val="24"/>
          <w:szCs w:val="24"/>
          <w:lang w:val="lv-LV"/>
        </w:rPr>
        <w:t>A</w:t>
      </w:r>
      <w:r w:rsidRPr="00EB0B0B">
        <w:rPr>
          <w:rFonts w:ascii="Times New Roman" w:hAnsi="Times New Roman"/>
          <w:sz w:val="24"/>
          <w:szCs w:val="24"/>
          <w:lang w:val="lv-LV"/>
        </w:rPr>
        <w:t>ugstskolu biroja un DAAD, izmantojot Vācijas Ārlietu ministrijas līdzekļus, finansēto konferenci rīkoja ģermānistikas profesors Tartu Universitātē</w:t>
      </w:r>
      <w:r>
        <w:rPr>
          <w:rFonts w:ascii="Times New Roman" w:hAnsi="Times New Roman"/>
          <w:sz w:val="24"/>
          <w:szCs w:val="24"/>
          <w:lang w:val="lv-LV"/>
        </w:rPr>
        <w:t xml:space="preserve"> -</w:t>
      </w:r>
      <w:r w:rsidRPr="00EB0B0B">
        <w:rPr>
          <w:rFonts w:ascii="Times New Roman" w:hAnsi="Times New Roman"/>
          <w:sz w:val="24"/>
          <w:szCs w:val="24"/>
          <w:lang w:val="lv-LV"/>
        </w:rPr>
        <w:t xml:space="preserve"> Marko Pajevičs ar Vāc</w:t>
      </w:r>
      <w:r>
        <w:rPr>
          <w:rFonts w:ascii="Times New Roman" w:hAnsi="Times New Roman"/>
          <w:sz w:val="24"/>
          <w:szCs w:val="24"/>
          <w:lang w:val="lv-LV"/>
        </w:rPr>
        <w:t>ijas</w:t>
      </w:r>
      <w:r w:rsidRPr="00EB0B0B">
        <w:rPr>
          <w:rFonts w:ascii="Times New Roman" w:hAnsi="Times New Roman"/>
          <w:sz w:val="24"/>
          <w:szCs w:val="24"/>
          <w:lang w:val="lv-LV"/>
        </w:rPr>
        <w:t xml:space="preserve"> </w:t>
      </w:r>
      <w:r>
        <w:rPr>
          <w:rFonts w:ascii="Times New Roman" w:hAnsi="Times New Roman"/>
          <w:sz w:val="24"/>
          <w:szCs w:val="24"/>
          <w:lang w:val="lv-LV"/>
        </w:rPr>
        <w:t>K</w:t>
      </w:r>
      <w:r w:rsidRPr="00EB0B0B">
        <w:rPr>
          <w:rFonts w:ascii="Times New Roman" w:hAnsi="Times New Roman"/>
          <w:sz w:val="24"/>
          <w:szCs w:val="24"/>
          <w:lang w:val="lv-LV"/>
        </w:rPr>
        <w:t>ultūras institūta un G</w:t>
      </w:r>
      <w:r>
        <w:rPr>
          <w:rFonts w:ascii="Times New Roman" w:hAnsi="Times New Roman"/>
          <w:sz w:val="24"/>
          <w:szCs w:val="24"/>
          <w:lang w:val="lv-LV"/>
        </w:rPr>
        <w:t>e</w:t>
      </w:r>
      <w:r w:rsidRPr="00EB0B0B">
        <w:rPr>
          <w:rFonts w:ascii="Times New Roman" w:hAnsi="Times New Roman"/>
          <w:sz w:val="24"/>
          <w:szCs w:val="24"/>
          <w:lang w:val="lv-LV"/>
        </w:rPr>
        <w:t>tingen</w:t>
      </w:r>
      <w:r>
        <w:rPr>
          <w:rFonts w:ascii="Times New Roman" w:hAnsi="Times New Roman"/>
          <w:sz w:val="24"/>
          <w:szCs w:val="24"/>
          <w:lang w:val="lv-LV"/>
        </w:rPr>
        <w:t>e</w:t>
      </w:r>
      <w:r w:rsidRPr="00EB0B0B">
        <w:rPr>
          <w:rFonts w:ascii="Times New Roman" w:hAnsi="Times New Roman"/>
          <w:sz w:val="24"/>
          <w:szCs w:val="24"/>
          <w:lang w:val="lv-LV"/>
        </w:rPr>
        <w:t xml:space="preserve">s-Tartu institūtu partnerības atbalstu. Nozares vadošie pētnieki un jaunie zinātnieki no Igaunijas, Latvijas, Vācijas un Luksemburgas sniedza prezentācijas, </w:t>
      </w:r>
      <w:r>
        <w:rPr>
          <w:rFonts w:ascii="Times New Roman" w:hAnsi="Times New Roman"/>
          <w:sz w:val="24"/>
          <w:szCs w:val="24"/>
          <w:lang w:val="lv-LV"/>
        </w:rPr>
        <w:t xml:space="preserve">kam </w:t>
      </w:r>
      <w:r w:rsidRPr="00EB0B0B">
        <w:rPr>
          <w:rFonts w:ascii="Times New Roman" w:hAnsi="Times New Roman"/>
          <w:sz w:val="24"/>
          <w:szCs w:val="24"/>
          <w:lang w:val="lv-LV"/>
        </w:rPr>
        <w:t>sekoja dzīvas diskusijas.</w:t>
      </w:r>
    </w:p>
    <w:p w:rsidR="00EB0B0B" w:rsidRDefault="00EB0B0B" w:rsidP="00EB0B0B">
      <w:pPr>
        <w:spacing w:line="360" w:lineRule="auto"/>
        <w:jc w:val="both"/>
        <w:rPr>
          <w:rFonts w:ascii="Times New Roman" w:hAnsi="Times New Roman"/>
          <w:sz w:val="24"/>
          <w:szCs w:val="24"/>
          <w:lang w:val="et-EE"/>
        </w:rPr>
      </w:pPr>
      <w:r w:rsidRPr="00EB0B0B">
        <w:rPr>
          <w:rFonts w:ascii="Times New Roman" w:hAnsi="Times New Roman"/>
          <w:sz w:val="24"/>
          <w:szCs w:val="24"/>
          <w:lang w:val="et-EE"/>
        </w:rPr>
        <w:t xml:space="preserve">Īpaši auglīga bija konferences starpdisciplinārā būtība: valodnieki un literatūrzinātnieki apskatīja tēmas no literatūras, autordziesmām, valodas didaktikas un valodas politikas. Tā tika uzsvēra daudzvalodības politiskā dimensija, ņemot vērā īpašo situāciju Baltijas valstīs, vēsturisko fonu un pašreizējās politiskās debates. </w:t>
      </w:r>
    </w:p>
    <w:p w:rsidR="00EB0B0B" w:rsidRDefault="00EB0B0B" w:rsidP="00EB0B0B">
      <w:pPr>
        <w:spacing w:line="360" w:lineRule="auto"/>
        <w:jc w:val="both"/>
        <w:rPr>
          <w:rFonts w:ascii="Times New Roman" w:hAnsi="Times New Roman"/>
          <w:sz w:val="24"/>
          <w:szCs w:val="24"/>
          <w:lang w:val="et-EE"/>
        </w:rPr>
      </w:pPr>
      <w:r w:rsidRPr="00EB0B0B">
        <w:rPr>
          <w:rFonts w:ascii="Times New Roman" w:hAnsi="Times New Roman"/>
          <w:sz w:val="24"/>
          <w:szCs w:val="24"/>
          <w:lang w:val="et-EE"/>
        </w:rPr>
        <w:t>Konference izraisīja aktīvu apmaiņu starp Baltijas un Vācijas pētniekiem un sekmēja labāku savstarpējo sapratni. Tā lika pamatus turpmākai sadarbībai daudzvalodības jomā, kas ir būtiska mūsdienu literatūrā, valodā un sociālajās zinātnēs.</w:t>
      </w:r>
    </w:p>
    <w:p w:rsidR="0039543E" w:rsidRPr="00EB0B0B" w:rsidRDefault="00EB0B0B" w:rsidP="00EB0B0B">
      <w:pPr>
        <w:spacing w:line="360" w:lineRule="auto"/>
        <w:jc w:val="both"/>
        <w:rPr>
          <w:rFonts w:ascii="Times New Roman" w:hAnsi="Times New Roman"/>
          <w:sz w:val="24"/>
          <w:szCs w:val="24"/>
          <w:lang w:val="et-EE"/>
        </w:rPr>
      </w:pPr>
      <w:r>
        <w:rPr>
          <w:rFonts w:ascii="Times New Roman" w:hAnsi="Times New Roman"/>
          <w:sz w:val="24"/>
          <w:szCs w:val="24"/>
          <w:lang w:val="et-EE"/>
        </w:rPr>
        <w:br/>
      </w:r>
    </w:p>
    <w:sectPr w:rsidR="0039543E" w:rsidRPr="00EB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0B"/>
    <w:rsid w:val="0039543E"/>
    <w:rsid w:val="00EB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1D93"/>
  <w15:chartTrackingRefBased/>
  <w15:docId w15:val="{EA502B33-E01D-4452-A653-E07B5CCE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0B0B"/>
    <w:pPr>
      <w:spacing w:after="200" w:line="276" w:lineRule="auto"/>
    </w:pPr>
    <w:rPr>
      <w:rFonts w:ascii="Calibri" w:eastAsia="Calibri" w:hAnsi="Calibri" w:cs="Times New Roman"/>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2020-03-09T09:42:00Z</dcterms:created>
  <dcterms:modified xsi:type="dcterms:W3CDTF">2020-03-09T09:50:00Z</dcterms:modified>
</cp:coreProperties>
</file>