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D0" w:rsidRDefault="00FB08D0" w:rsidP="00FB08D0">
      <w:pPr>
        <w:spacing w:line="360" w:lineRule="auto"/>
        <w:jc w:val="both"/>
        <w:rPr>
          <w:rFonts w:ascii="Times New Roman" w:hAnsi="Times New Roman"/>
          <w:b/>
          <w:sz w:val="24"/>
          <w:szCs w:val="24"/>
        </w:rPr>
      </w:pPr>
    </w:p>
    <w:p w:rsidR="00FB08D0" w:rsidRPr="0072636C" w:rsidRDefault="00FB08D0" w:rsidP="00FB08D0">
      <w:pPr>
        <w:spacing w:line="360" w:lineRule="auto"/>
        <w:jc w:val="both"/>
        <w:rPr>
          <w:rFonts w:ascii="Times New Roman" w:hAnsi="Times New Roman"/>
          <w:b/>
          <w:sz w:val="24"/>
          <w:szCs w:val="24"/>
        </w:rPr>
      </w:pPr>
      <w:bookmarkStart w:id="0" w:name="_GoBack"/>
      <w:bookmarkEnd w:id="0"/>
      <w:r w:rsidRPr="0072636C">
        <w:rPr>
          <w:rFonts w:ascii="Times New Roman" w:hAnsi="Times New Roman"/>
          <w:b/>
          <w:sz w:val="24"/>
          <w:szCs w:val="24"/>
        </w:rPr>
        <w:t>Ilgstošas hipoksijas izraisītas atšķirīgas proteīnu iezīmes BRCA1 +/- trīskārši negatīvās krūts vēža šūnu līnijās</w:t>
      </w:r>
    </w:p>
    <w:p w:rsidR="00FB08D0" w:rsidRPr="0072636C" w:rsidRDefault="00FB08D0" w:rsidP="00FB08D0">
      <w:pPr>
        <w:pStyle w:val="mt-translation"/>
        <w:spacing w:before="0" w:beforeAutospacing="0" w:after="0" w:afterAutospacing="0" w:line="360" w:lineRule="auto"/>
        <w:jc w:val="both"/>
        <w:rPr>
          <w:color w:val="000000"/>
          <w:lang w:val="de-DE"/>
        </w:rPr>
      </w:pPr>
      <w:r w:rsidRPr="0072636C">
        <w:rPr>
          <w:rStyle w:val="word"/>
          <w:color w:val="000000"/>
          <w:lang w:val="de-DE"/>
        </w:rPr>
        <w:t>Projekta</w:t>
      </w:r>
      <w:r w:rsidRPr="0072636C">
        <w:rPr>
          <w:rStyle w:val="phrase"/>
          <w:color w:val="000000"/>
          <w:lang w:val="de-DE"/>
        </w:rPr>
        <w:t xml:space="preserve"> </w:t>
      </w:r>
      <w:r w:rsidRPr="0072636C">
        <w:rPr>
          <w:rStyle w:val="word"/>
          <w:color w:val="000000"/>
          <w:lang w:val="de-DE"/>
        </w:rPr>
        <w:t>laikā</w:t>
      </w:r>
      <w:r w:rsidRPr="0072636C">
        <w:rPr>
          <w:rStyle w:val="phrase"/>
          <w:color w:val="000000"/>
          <w:lang w:val="de-DE"/>
        </w:rPr>
        <w:t xml:space="preserve"> </w:t>
      </w:r>
      <w:r w:rsidRPr="0072636C">
        <w:rPr>
          <w:rStyle w:val="word"/>
          <w:color w:val="000000"/>
          <w:lang w:val="de-DE"/>
        </w:rPr>
        <w:t>mēs</w:t>
      </w:r>
      <w:r w:rsidRPr="0072636C">
        <w:rPr>
          <w:rStyle w:val="phrase"/>
          <w:color w:val="000000"/>
          <w:lang w:val="de-DE"/>
        </w:rPr>
        <w:t xml:space="preserve"> </w:t>
      </w:r>
      <w:r w:rsidRPr="0072636C">
        <w:rPr>
          <w:rStyle w:val="word"/>
          <w:color w:val="000000"/>
          <w:lang w:val="de-DE"/>
        </w:rPr>
        <w:t>esam sasnieguši</w:t>
      </w:r>
      <w:r w:rsidRPr="0072636C">
        <w:rPr>
          <w:rStyle w:val="phrase"/>
          <w:color w:val="000000"/>
          <w:lang w:val="de-DE"/>
        </w:rPr>
        <w:t xml:space="preserve"> </w:t>
      </w:r>
      <w:r w:rsidRPr="0072636C">
        <w:rPr>
          <w:rStyle w:val="word"/>
          <w:color w:val="000000"/>
          <w:lang w:val="de-DE"/>
        </w:rPr>
        <w:t>savus</w:t>
      </w:r>
      <w:r w:rsidRPr="0072636C">
        <w:rPr>
          <w:rStyle w:val="phrase"/>
          <w:color w:val="000000"/>
          <w:lang w:val="de-DE"/>
        </w:rPr>
        <w:t xml:space="preserve"> </w:t>
      </w:r>
      <w:r w:rsidRPr="0072636C">
        <w:rPr>
          <w:rStyle w:val="word"/>
          <w:color w:val="000000"/>
          <w:lang w:val="de-DE"/>
        </w:rPr>
        <w:t>galvenos</w:t>
      </w:r>
      <w:r w:rsidRPr="0072636C">
        <w:rPr>
          <w:rStyle w:val="phrase"/>
          <w:color w:val="000000"/>
          <w:lang w:val="de-DE"/>
        </w:rPr>
        <w:t xml:space="preserve"> </w:t>
      </w:r>
      <w:r w:rsidRPr="0072636C">
        <w:rPr>
          <w:rStyle w:val="word"/>
          <w:color w:val="000000"/>
          <w:lang w:val="de-DE"/>
        </w:rPr>
        <w:t>pētniecības</w:t>
      </w:r>
      <w:r w:rsidRPr="0072636C">
        <w:rPr>
          <w:rStyle w:val="phrase"/>
          <w:color w:val="000000"/>
          <w:lang w:val="de-DE"/>
        </w:rPr>
        <w:t xml:space="preserve"> </w:t>
      </w:r>
      <w:r w:rsidRPr="0072636C">
        <w:rPr>
          <w:rStyle w:val="word"/>
          <w:color w:val="000000"/>
          <w:lang w:val="de-DE"/>
        </w:rPr>
        <w:t>un</w:t>
      </w:r>
      <w:r w:rsidRPr="0072636C">
        <w:rPr>
          <w:rStyle w:val="phrase"/>
          <w:color w:val="000000"/>
          <w:lang w:val="de-DE"/>
        </w:rPr>
        <w:t xml:space="preserve"> </w:t>
      </w:r>
      <w:r w:rsidRPr="0072636C">
        <w:rPr>
          <w:rStyle w:val="word"/>
          <w:color w:val="000000"/>
          <w:lang w:val="de-DE"/>
        </w:rPr>
        <w:t>pieredzes</w:t>
      </w:r>
      <w:r w:rsidRPr="0072636C">
        <w:rPr>
          <w:rStyle w:val="phrase"/>
          <w:color w:val="000000"/>
          <w:lang w:val="de-DE"/>
        </w:rPr>
        <w:t xml:space="preserve"> </w:t>
      </w:r>
      <w:r w:rsidRPr="0072636C">
        <w:rPr>
          <w:rStyle w:val="word"/>
          <w:color w:val="000000"/>
          <w:lang w:val="de-DE"/>
        </w:rPr>
        <w:t>apmaiņas mērķus.</w:t>
      </w:r>
      <w:r w:rsidRPr="0072636C">
        <w:rPr>
          <w:color w:val="000000"/>
          <w:lang w:val="de-DE"/>
        </w:rPr>
        <w:t xml:space="preserve"> </w:t>
      </w:r>
      <w:r w:rsidRPr="0072636C">
        <w:rPr>
          <w:rStyle w:val="word"/>
          <w:color w:val="000000"/>
          <w:lang w:val="de-DE"/>
        </w:rPr>
        <w:t>Sadarbībā</w:t>
      </w:r>
      <w:r w:rsidRPr="0072636C">
        <w:rPr>
          <w:rStyle w:val="phrase"/>
          <w:color w:val="000000"/>
          <w:lang w:val="de-DE"/>
        </w:rPr>
        <w:t xml:space="preserve"> </w:t>
      </w:r>
      <w:r w:rsidRPr="0072636C">
        <w:rPr>
          <w:rStyle w:val="word"/>
          <w:color w:val="000000"/>
          <w:lang w:val="de-DE"/>
        </w:rPr>
        <w:t>ar</w:t>
      </w:r>
      <w:r w:rsidRPr="0072636C">
        <w:rPr>
          <w:rStyle w:val="phrase"/>
          <w:color w:val="000000"/>
          <w:lang w:val="de-DE"/>
        </w:rPr>
        <w:t xml:space="preserve"> </w:t>
      </w:r>
      <w:r w:rsidRPr="0072636C">
        <w:rPr>
          <w:rStyle w:val="word"/>
          <w:color w:val="000000"/>
          <w:lang w:val="de-DE"/>
        </w:rPr>
        <w:t>WWU</w:t>
      </w:r>
      <w:r w:rsidRPr="0072636C">
        <w:rPr>
          <w:rStyle w:val="phrase"/>
          <w:color w:val="000000"/>
          <w:lang w:val="de-DE"/>
        </w:rPr>
        <w:t xml:space="preserve"> </w:t>
      </w:r>
      <w:r w:rsidRPr="0072636C">
        <w:rPr>
          <w:rStyle w:val="word"/>
          <w:color w:val="000000"/>
          <w:lang w:val="de-DE"/>
        </w:rPr>
        <w:t>Munster</w:t>
      </w:r>
      <w:r w:rsidRPr="0072636C">
        <w:rPr>
          <w:rStyle w:val="phrase"/>
          <w:color w:val="000000"/>
          <w:lang w:val="de-DE"/>
        </w:rPr>
        <w:t xml:space="preserve"> </w:t>
      </w:r>
      <w:r w:rsidRPr="0072636C">
        <w:rPr>
          <w:rStyle w:val="word"/>
          <w:color w:val="000000"/>
          <w:lang w:val="de-DE"/>
        </w:rPr>
        <w:t>esam</w:t>
      </w:r>
      <w:r w:rsidRPr="0072636C">
        <w:rPr>
          <w:rStyle w:val="phrase"/>
          <w:color w:val="000000"/>
          <w:lang w:val="de-DE"/>
        </w:rPr>
        <w:t xml:space="preserve"> </w:t>
      </w:r>
      <w:r w:rsidRPr="0072636C">
        <w:rPr>
          <w:rStyle w:val="word"/>
          <w:color w:val="000000"/>
          <w:lang w:val="de-DE"/>
        </w:rPr>
        <w:t>uzlabojuši</w:t>
      </w:r>
      <w:r w:rsidRPr="0072636C">
        <w:rPr>
          <w:rStyle w:val="phrase"/>
          <w:color w:val="000000"/>
          <w:lang w:val="de-DE"/>
        </w:rPr>
        <w:t xml:space="preserve"> </w:t>
      </w:r>
      <w:r w:rsidRPr="0072636C">
        <w:rPr>
          <w:rStyle w:val="word"/>
          <w:color w:val="000000"/>
          <w:lang w:val="de-DE"/>
        </w:rPr>
        <w:t>savas</w:t>
      </w:r>
      <w:r w:rsidRPr="0072636C">
        <w:rPr>
          <w:rStyle w:val="phrase"/>
          <w:color w:val="000000"/>
          <w:lang w:val="de-DE"/>
        </w:rPr>
        <w:t xml:space="preserve"> </w:t>
      </w:r>
      <w:r w:rsidRPr="0072636C">
        <w:rPr>
          <w:rStyle w:val="word"/>
          <w:color w:val="000000"/>
          <w:lang w:val="de-DE"/>
        </w:rPr>
        <w:t>zināšanas</w:t>
      </w:r>
      <w:r w:rsidRPr="0072636C">
        <w:rPr>
          <w:rStyle w:val="phrase"/>
          <w:color w:val="000000"/>
          <w:lang w:val="de-DE"/>
        </w:rPr>
        <w:t xml:space="preserve"> </w:t>
      </w:r>
      <w:r w:rsidRPr="0072636C">
        <w:rPr>
          <w:rStyle w:val="word"/>
          <w:color w:val="000000"/>
          <w:lang w:val="de-DE"/>
        </w:rPr>
        <w:t>un</w:t>
      </w:r>
      <w:r w:rsidRPr="0072636C">
        <w:rPr>
          <w:rStyle w:val="phrase"/>
          <w:color w:val="000000"/>
          <w:lang w:val="de-DE"/>
        </w:rPr>
        <w:t xml:space="preserve"> </w:t>
      </w:r>
      <w:r w:rsidRPr="0072636C">
        <w:rPr>
          <w:rStyle w:val="word"/>
          <w:color w:val="000000"/>
          <w:lang w:val="de-DE"/>
        </w:rPr>
        <w:t>praktiskās</w:t>
      </w:r>
      <w:r w:rsidRPr="0072636C">
        <w:rPr>
          <w:rStyle w:val="phrase"/>
          <w:color w:val="000000"/>
          <w:lang w:val="de-DE"/>
        </w:rPr>
        <w:t xml:space="preserve"> </w:t>
      </w:r>
      <w:r w:rsidRPr="0072636C">
        <w:rPr>
          <w:rStyle w:val="word"/>
          <w:color w:val="000000"/>
          <w:lang w:val="de-DE"/>
        </w:rPr>
        <w:t>iemaņas</w:t>
      </w:r>
      <w:r w:rsidRPr="0072636C">
        <w:rPr>
          <w:rStyle w:val="phrase"/>
          <w:color w:val="000000"/>
          <w:lang w:val="de-DE"/>
        </w:rPr>
        <w:t xml:space="preserve"> </w:t>
      </w:r>
      <w:r w:rsidRPr="0072636C">
        <w:rPr>
          <w:rStyle w:val="word"/>
          <w:color w:val="000000"/>
          <w:lang w:val="de-DE"/>
        </w:rPr>
        <w:t>attiecībā</w:t>
      </w:r>
      <w:r w:rsidRPr="0072636C">
        <w:rPr>
          <w:rStyle w:val="phrase"/>
          <w:color w:val="000000"/>
          <w:lang w:val="de-DE"/>
        </w:rPr>
        <w:t xml:space="preserve"> </w:t>
      </w:r>
      <w:r w:rsidRPr="0072636C">
        <w:rPr>
          <w:rStyle w:val="word"/>
          <w:color w:val="000000"/>
          <w:lang w:val="de-DE"/>
        </w:rPr>
        <w:t>uz</w:t>
      </w:r>
      <w:r w:rsidRPr="0072636C">
        <w:rPr>
          <w:rStyle w:val="phrase"/>
          <w:color w:val="000000"/>
          <w:lang w:val="de-DE"/>
        </w:rPr>
        <w:t xml:space="preserve"> </w:t>
      </w:r>
      <w:r w:rsidRPr="0072636C">
        <w:rPr>
          <w:rStyle w:val="word"/>
          <w:color w:val="000000"/>
          <w:lang w:val="de-DE"/>
        </w:rPr>
        <w:t>olbaltumvielu izolāciju,</w:t>
      </w:r>
      <w:r w:rsidRPr="0072636C">
        <w:rPr>
          <w:rStyle w:val="phrase"/>
          <w:color w:val="000000"/>
          <w:lang w:val="de-DE"/>
        </w:rPr>
        <w:t xml:space="preserve"> </w:t>
      </w:r>
      <w:r w:rsidRPr="0072636C">
        <w:rPr>
          <w:rStyle w:val="word"/>
          <w:color w:val="000000"/>
          <w:lang w:val="de-DE"/>
        </w:rPr>
        <w:t>paraugu</w:t>
      </w:r>
      <w:r w:rsidRPr="0072636C">
        <w:rPr>
          <w:rStyle w:val="phrase"/>
          <w:color w:val="000000"/>
          <w:lang w:val="de-DE"/>
        </w:rPr>
        <w:t xml:space="preserve"> </w:t>
      </w:r>
      <w:r w:rsidRPr="0072636C">
        <w:rPr>
          <w:rStyle w:val="word"/>
          <w:color w:val="000000"/>
          <w:lang w:val="de-DE"/>
        </w:rPr>
        <w:t>kvalitātes</w:t>
      </w:r>
      <w:r w:rsidRPr="0072636C">
        <w:rPr>
          <w:rStyle w:val="phrase"/>
          <w:color w:val="000000"/>
          <w:lang w:val="de-DE"/>
        </w:rPr>
        <w:t xml:space="preserve"> </w:t>
      </w:r>
      <w:r w:rsidRPr="0072636C">
        <w:rPr>
          <w:rStyle w:val="word"/>
          <w:color w:val="000000"/>
          <w:lang w:val="de-DE"/>
        </w:rPr>
        <w:t>novērtēšanu,</w:t>
      </w:r>
      <w:r w:rsidRPr="0072636C">
        <w:rPr>
          <w:rStyle w:val="phrase"/>
          <w:color w:val="000000"/>
          <w:lang w:val="de-DE"/>
        </w:rPr>
        <w:t> </w:t>
      </w:r>
      <w:r w:rsidRPr="0072636C">
        <w:rPr>
          <w:rStyle w:val="word"/>
          <w:color w:val="000000"/>
          <w:lang w:val="de-DE"/>
        </w:rPr>
        <w:t>masas spektrometriju,</w:t>
      </w:r>
      <w:r w:rsidRPr="0072636C">
        <w:rPr>
          <w:rStyle w:val="phrase"/>
          <w:color w:val="000000"/>
          <w:lang w:val="de-DE"/>
        </w:rPr>
        <w:t xml:space="preserve"> </w:t>
      </w:r>
      <w:r w:rsidRPr="0072636C">
        <w:rPr>
          <w:rStyle w:val="word"/>
          <w:color w:val="000000"/>
          <w:lang w:val="de-DE"/>
        </w:rPr>
        <w:t>datu</w:t>
      </w:r>
      <w:r w:rsidRPr="0072636C">
        <w:rPr>
          <w:rStyle w:val="phrase"/>
          <w:color w:val="000000"/>
          <w:lang w:val="de-DE"/>
        </w:rPr>
        <w:t xml:space="preserve"> </w:t>
      </w:r>
      <w:r w:rsidRPr="0072636C">
        <w:rPr>
          <w:rStyle w:val="word"/>
          <w:color w:val="000000"/>
          <w:lang w:val="de-DE"/>
        </w:rPr>
        <w:t>analīzi (kas</w:t>
      </w:r>
      <w:r w:rsidRPr="0072636C">
        <w:rPr>
          <w:rStyle w:val="phrase"/>
          <w:color w:val="000000"/>
          <w:lang w:val="de-DE"/>
        </w:rPr>
        <w:t xml:space="preserve"> </w:t>
      </w:r>
      <w:r w:rsidRPr="0072636C">
        <w:rPr>
          <w:rStyle w:val="word"/>
          <w:color w:val="000000"/>
          <w:lang w:val="de-DE"/>
        </w:rPr>
        <w:t>balstīta</w:t>
      </w:r>
      <w:r w:rsidRPr="0072636C">
        <w:rPr>
          <w:rStyle w:val="phrase"/>
          <w:color w:val="000000"/>
          <w:lang w:val="de-DE"/>
        </w:rPr>
        <w:t xml:space="preserve"> </w:t>
      </w:r>
      <w:r w:rsidRPr="0072636C">
        <w:rPr>
          <w:rStyle w:val="word"/>
          <w:color w:val="000000"/>
          <w:lang w:val="de-DE"/>
        </w:rPr>
        <w:t>uz</w:t>
      </w:r>
      <w:r w:rsidRPr="0072636C">
        <w:rPr>
          <w:rStyle w:val="phrase"/>
          <w:color w:val="000000"/>
          <w:lang w:val="de-DE"/>
        </w:rPr>
        <w:t xml:space="preserve"> </w:t>
      </w:r>
      <w:r w:rsidRPr="0072636C">
        <w:rPr>
          <w:rStyle w:val="word"/>
          <w:color w:val="000000"/>
          <w:lang w:val="de-DE"/>
        </w:rPr>
        <w:t>īpašiem</w:t>
      </w:r>
      <w:r w:rsidRPr="0072636C">
        <w:rPr>
          <w:rStyle w:val="phrase"/>
          <w:color w:val="000000"/>
          <w:lang w:val="de-DE"/>
        </w:rPr>
        <w:t xml:space="preserve"> </w:t>
      </w:r>
      <w:r w:rsidRPr="0072636C">
        <w:rPr>
          <w:rStyle w:val="word"/>
          <w:color w:val="000000"/>
          <w:lang w:val="de-DE"/>
        </w:rPr>
        <w:t>algoritmiem),</w:t>
      </w:r>
      <w:r w:rsidRPr="0072636C">
        <w:rPr>
          <w:rStyle w:val="phrase"/>
          <w:color w:val="000000"/>
          <w:lang w:val="de-DE"/>
        </w:rPr>
        <w:t xml:space="preserve"> </w:t>
      </w:r>
      <w:r w:rsidRPr="0072636C">
        <w:rPr>
          <w:rStyle w:val="word"/>
          <w:color w:val="000000"/>
          <w:lang w:val="de-DE"/>
        </w:rPr>
        <w:t>un</w:t>
      </w:r>
      <w:r w:rsidRPr="0072636C">
        <w:rPr>
          <w:rStyle w:val="phrase"/>
          <w:color w:val="000000"/>
          <w:lang w:val="de-DE"/>
        </w:rPr>
        <w:t> </w:t>
      </w:r>
      <w:r w:rsidRPr="0072636C">
        <w:rPr>
          <w:rStyle w:val="word"/>
          <w:color w:val="000000"/>
          <w:lang w:val="de-DE"/>
        </w:rPr>
        <w:t>bioloģisko</w:t>
      </w:r>
      <w:r w:rsidRPr="0072636C">
        <w:rPr>
          <w:rStyle w:val="phrase"/>
          <w:color w:val="000000"/>
          <w:lang w:val="de-DE"/>
        </w:rPr>
        <w:t xml:space="preserve"> </w:t>
      </w:r>
      <w:r w:rsidRPr="0072636C">
        <w:rPr>
          <w:rStyle w:val="word"/>
          <w:color w:val="000000"/>
          <w:lang w:val="de-DE"/>
        </w:rPr>
        <w:t>norišu analīzi</w:t>
      </w:r>
      <w:r w:rsidRPr="0072636C">
        <w:rPr>
          <w:rStyle w:val="phrase"/>
          <w:color w:val="000000"/>
          <w:lang w:val="de-DE"/>
        </w:rPr>
        <w:t xml:space="preserve"> </w:t>
      </w:r>
      <w:r w:rsidRPr="0072636C">
        <w:rPr>
          <w:rStyle w:val="word"/>
          <w:color w:val="000000"/>
          <w:lang w:val="de-DE"/>
        </w:rPr>
        <w:t>sarežģītos</w:t>
      </w:r>
      <w:r w:rsidRPr="0072636C">
        <w:rPr>
          <w:rStyle w:val="phrase"/>
          <w:color w:val="000000"/>
          <w:lang w:val="de-DE"/>
        </w:rPr>
        <w:t xml:space="preserve"> </w:t>
      </w:r>
      <w:r w:rsidRPr="0072636C">
        <w:rPr>
          <w:rStyle w:val="word"/>
          <w:color w:val="000000"/>
          <w:lang w:val="de-DE"/>
        </w:rPr>
        <w:t>eksperimentālos</w:t>
      </w:r>
      <w:r w:rsidRPr="0072636C">
        <w:rPr>
          <w:rStyle w:val="phrase"/>
          <w:color w:val="000000"/>
          <w:lang w:val="de-DE"/>
        </w:rPr>
        <w:t xml:space="preserve"> </w:t>
      </w:r>
      <w:r w:rsidRPr="0072636C">
        <w:rPr>
          <w:rStyle w:val="word"/>
          <w:color w:val="000000"/>
          <w:lang w:val="de-DE"/>
        </w:rPr>
        <w:t>apstākļos.</w:t>
      </w:r>
    </w:p>
    <w:p w:rsidR="00FB08D0" w:rsidRPr="0072636C" w:rsidRDefault="00FB08D0" w:rsidP="00FB08D0">
      <w:pPr>
        <w:pStyle w:val="mt-translation"/>
        <w:spacing w:before="0" w:beforeAutospacing="0" w:after="0" w:afterAutospacing="0" w:line="360" w:lineRule="auto"/>
        <w:jc w:val="both"/>
        <w:rPr>
          <w:color w:val="000000"/>
          <w:lang w:val="de-DE"/>
        </w:rPr>
      </w:pPr>
    </w:p>
    <w:p w:rsidR="00FB08D0" w:rsidRPr="0072636C" w:rsidRDefault="00FB08D0" w:rsidP="00FB08D0">
      <w:pPr>
        <w:pStyle w:val="mt-translation"/>
        <w:spacing w:before="0" w:beforeAutospacing="0" w:after="0" w:afterAutospacing="0" w:line="360" w:lineRule="auto"/>
        <w:jc w:val="both"/>
        <w:rPr>
          <w:color w:val="000000"/>
          <w:lang w:val="lv-LV"/>
        </w:rPr>
      </w:pPr>
      <w:r w:rsidRPr="0072636C">
        <w:rPr>
          <w:color w:val="000000"/>
          <w:lang w:val="de-DE"/>
        </w:rPr>
        <w:t xml:space="preserve">Krūts vēzis ir visizplatītākais vēzis Eiropā (vecuma standartizētais gadījumu skaits - 109 gadījumi uz 100 000 iedzīvotājiem, 2012. gadā), un tas rada ievērojamu sociāli ekonomisko slogu sabiedrībai. Trīskārši negatīvs krūts vēzis (TNBC) ir saistīts ar sliktu prognozi un iezīmē pacientu apakšgrupu, kura </w:t>
      </w:r>
      <w:r w:rsidRPr="0072636C">
        <w:rPr>
          <w:rStyle w:val="word"/>
          <w:color w:val="000000"/>
          <w:lang w:val="de-DE"/>
        </w:rPr>
        <w:t>negūst</w:t>
      </w:r>
      <w:r w:rsidRPr="0072636C">
        <w:rPr>
          <w:rStyle w:val="phrase"/>
          <w:color w:val="000000"/>
          <w:lang w:val="de-DE"/>
        </w:rPr>
        <w:t xml:space="preserve"> </w:t>
      </w:r>
      <w:r w:rsidRPr="0072636C">
        <w:rPr>
          <w:rStyle w:val="word"/>
          <w:color w:val="000000"/>
          <w:lang w:val="de-DE"/>
        </w:rPr>
        <w:t>labumu</w:t>
      </w:r>
      <w:r w:rsidRPr="0072636C">
        <w:rPr>
          <w:rStyle w:val="phrase"/>
          <w:color w:val="000000"/>
          <w:lang w:val="de-DE"/>
        </w:rPr>
        <w:t xml:space="preserve"> </w:t>
      </w:r>
      <w:r w:rsidRPr="0072636C">
        <w:rPr>
          <w:rStyle w:val="word"/>
          <w:color w:val="000000"/>
          <w:lang w:val="de-DE"/>
        </w:rPr>
        <w:t>no</w:t>
      </w:r>
      <w:r w:rsidRPr="0072636C">
        <w:rPr>
          <w:rStyle w:val="phrase"/>
          <w:color w:val="000000"/>
          <w:lang w:val="de-DE"/>
        </w:rPr>
        <w:t xml:space="preserve"> </w:t>
      </w:r>
      <w:r w:rsidRPr="0072636C">
        <w:rPr>
          <w:rStyle w:val="word"/>
          <w:color w:val="000000"/>
          <w:lang w:val="de-DE"/>
        </w:rPr>
        <w:t>pieejamās</w:t>
      </w:r>
      <w:r w:rsidRPr="0072636C">
        <w:rPr>
          <w:rStyle w:val="phrase"/>
          <w:color w:val="000000"/>
          <w:lang w:val="de-DE"/>
        </w:rPr>
        <w:t xml:space="preserve"> </w:t>
      </w:r>
      <w:r w:rsidRPr="0072636C">
        <w:rPr>
          <w:rStyle w:val="word"/>
          <w:color w:val="000000"/>
          <w:lang w:val="de-DE"/>
        </w:rPr>
        <w:t>terapijas.</w:t>
      </w:r>
      <w:r w:rsidRPr="0072636C">
        <w:rPr>
          <w:color w:val="000000"/>
          <w:lang w:val="de-DE"/>
        </w:rPr>
        <w:t xml:space="preserve"> P</w:t>
      </w:r>
      <w:r w:rsidRPr="0072636C">
        <w:rPr>
          <w:color w:val="000000"/>
          <w:lang w:val="lv-LV"/>
        </w:rPr>
        <w:t>ētījuma kontekstā tika identificētas</w:t>
      </w:r>
      <w:r w:rsidRPr="0072636C">
        <w:rPr>
          <w:rStyle w:val="word"/>
          <w:color w:val="000000"/>
          <w:lang w:val="lv-LV"/>
        </w:rPr>
        <w:t xml:space="preserve"> </w:t>
      </w:r>
      <w:r w:rsidRPr="0072636C">
        <w:rPr>
          <w:rStyle w:val="word"/>
          <w:color w:val="000000"/>
          <w:lang w:val="de-DE"/>
        </w:rPr>
        <w:t>proteīnu</w:t>
      </w:r>
      <w:r w:rsidRPr="0072636C">
        <w:rPr>
          <w:rStyle w:val="phrase"/>
          <w:color w:val="000000"/>
          <w:lang w:val="de-DE"/>
        </w:rPr>
        <w:t xml:space="preserve"> </w:t>
      </w:r>
      <w:r w:rsidRPr="0072636C">
        <w:rPr>
          <w:rStyle w:val="word"/>
          <w:color w:val="000000"/>
          <w:lang w:val="de-DE"/>
        </w:rPr>
        <w:t>biosintēzes</w:t>
      </w:r>
      <w:r w:rsidRPr="0072636C">
        <w:rPr>
          <w:rStyle w:val="phrase"/>
          <w:color w:val="000000"/>
          <w:lang w:val="de-DE"/>
        </w:rPr>
        <w:t xml:space="preserve"> </w:t>
      </w:r>
      <w:r w:rsidRPr="0072636C">
        <w:rPr>
          <w:rStyle w:val="word"/>
          <w:color w:val="000000"/>
          <w:lang w:val="de-DE"/>
        </w:rPr>
        <w:t>atšķirības</w:t>
      </w:r>
      <w:r w:rsidRPr="0072636C">
        <w:rPr>
          <w:rStyle w:val="phrase"/>
          <w:color w:val="000000"/>
          <w:lang w:val="de-DE"/>
        </w:rPr>
        <w:t xml:space="preserve"> </w:t>
      </w:r>
      <w:r w:rsidRPr="0072636C">
        <w:rPr>
          <w:rStyle w:val="word"/>
          <w:color w:val="000000"/>
          <w:lang w:val="de-DE"/>
        </w:rPr>
        <w:t>krūts</w:t>
      </w:r>
      <w:r w:rsidRPr="0072636C">
        <w:rPr>
          <w:rStyle w:val="phrase"/>
          <w:color w:val="000000"/>
          <w:lang w:val="de-DE"/>
        </w:rPr>
        <w:t xml:space="preserve"> </w:t>
      </w:r>
      <w:r w:rsidRPr="0072636C">
        <w:rPr>
          <w:rStyle w:val="word"/>
          <w:color w:val="000000"/>
          <w:lang w:val="de-DE"/>
        </w:rPr>
        <w:t>vēža</w:t>
      </w:r>
      <w:r w:rsidRPr="0072636C">
        <w:rPr>
          <w:rStyle w:val="phrase"/>
          <w:color w:val="000000"/>
          <w:lang w:val="de-DE"/>
        </w:rPr>
        <w:t xml:space="preserve"> </w:t>
      </w:r>
      <w:r w:rsidRPr="0072636C">
        <w:rPr>
          <w:rStyle w:val="word"/>
          <w:color w:val="000000"/>
          <w:lang w:val="de-DE"/>
        </w:rPr>
        <w:t>šūnu</w:t>
      </w:r>
      <w:r w:rsidRPr="0072636C">
        <w:rPr>
          <w:rStyle w:val="phrase"/>
          <w:color w:val="000000"/>
          <w:lang w:val="de-DE"/>
        </w:rPr>
        <w:t xml:space="preserve"> </w:t>
      </w:r>
      <w:r w:rsidRPr="0072636C">
        <w:rPr>
          <w:rStyle w:val="word"/>
          <w:color w:val="000000"/>
          <w:lang w:val="de-DE"/>
        </w:rPr>
        <w:t>līnijās,</w:t>
      </w:r>
      <w:r w:rsidRPr="0072636C">
        <w:rPr>
          <w:rStyle w:val="phrase"/>
          <w:color w:val="000000"/>
          <w:lang w:val="de-DE"/>
        </w:rPr>
        <w:t xml:space="preserve"> </w:t>
      </w:r>
      <w:r w:rsidRPr="0072636C">
        <w:rPr>
          <w:rStyle w:val="word"/>
          <w:color w:val="000000"/>
          <w:lang w:val="de-DE"/>
        </w:rPr>
        <w:t>kas</w:t>
      </w:r>
      <w:r w:rsidRPr="0072636C">
        <w:rPr>
          <w:rStyle w:val="phrase"/>
          <w:color w:val="000000"/>
          <w:lang w:val="de-DE"/>
        </w:rPr>
        <w:t xml:space="preserve"> </w:t>
      </w:r>
      <w:r w:rsidRPr="0072636C">
        <w:rPr>
          <w:rStyle w:val="word"/>
          <w:color w:val="000000"/>
          <w:lang w:val="de-DE"/>
        </w:rPr>
        <w:t>tika</w:t>
      </w:r>
      <w:r w:rsidRPr="0072636C">
        <w:rPr>
          <w:rStyle w:val="phrase"/>
          <w:color w:val="000000"/>
          <w:lang w:val="de-DE"/>
        </w:rPr>
        <w:t xml:space="preserve"> </w:t>
      </w:r>
      <w:r w:rsidRPr="0072636C">
        <w:rPr>
          <w:rStyle w:val="word"/>
          <w:color w:val="000000"/>
          <w:lang w:val="de-DE"/>
        </w:rPr>
        <w:t>kultivētas ilgstošas hipoksijas apst</w:t>
      </w:r>
      <w:r w:rsidRPr="0072636C">
        <w:rPr>
          <w:rStyle w:val="word"/>
          <w:color w:val="000000"/>
          <w:lang w:val="lv-LV"/>
        </w:rPr>
        <w:t xml:space="preserve">ākļos </w:t>
      </w:r>
      <w:r w:rsidRPr="0072636C">
        <w:rPr>
          <w:rStyle w:val="word"/>
          <w:color w:val="000000"/>
          <w:lang w:val="de-DE"/>
        </w:rPr>
        <w:t>(lai</w:t>
      </w:r>
      <w:r w:rsidRPr="0072636C">
        <w:rPr>
          <w:rStyle w:val="phrase"/>
          <w:color w:val="000000"/>
          <w:lang w:val="de-DE"/>
        </w:rPr>
        <w:t xml:space="preserve"> </w:t>
      </w:r>
      <w:r w:rsidRPr="0072636C">
        <w:rPr>
          <w:rStyle w:val="word"/>
          <w:color w:val="000000"/>
          <w:lang w:val="de-DE"/>
        </w:rPr>
        <w:t>atveidotu</w:t>
      </w:r>
      <w:r w:rsidRPr="0072636C">
        <w:rPr>
          <w:rStyle w:val="phrase"/>
          <w:color w:val="000000"/>
          <w:lang w:val="de-DE"/>
        </w:rPr>
        <w:t xml:space="preserve"> </w:t>
      </w:r>
      <w:r w:rsidRPr="0072636C">
        <w:rPr>
          <w:rStyle w:val="word"/>
          <w:color w:val="000000"/>
          <w:lang w:val="de-DE"/>
        </w:rPr>
        <w:t>krūts vēža</w:t>
      </w:r>
      <w:r w:rsidRPr="0072636C">
        <w:rPr>
          <w:rStyle w:val="phrase"/>
          <w:color w:val="000000"/>
          <w:lang w:val="de-DE"/>
        </w:rPr>
        <w:t xml:space="preserve"> </w:t>
      </w:r>
      <w:r w:rsidRPr="0072636C">
        <w:rPr>
          <w:rStyle w:val="word"/>
          <w:color w:val="000000"/>
          <w:lang w:val="de-DE"/>
        </w:rPr>
        <w:t>mikrovidi</w:t>
      </w:r>
      <w:r w:rsidRPr="0072636C">
        <w:rPr>
          <w:rStyle w:val="phrase"/>
          <w:color w:val="000000"/>
          <w:lang w:val="de-DE"/>
        </w:rPr>
        <w:t xml:space="preserve"> </w:t>
      </w:r>
      <w:r w:rsidRPr="0072636C">
        <w:rPr>
          <w:rStyle w:val="word"/>
          <w:color w:val="000000"/>
          <w:lang w:val="de-DE"/>
        </w:rPr>
        <w:t>in</w:t>
      </w:r>
      <w:r w:rsidRPr="0072636C">
        <w:rPr>
          <w:rStyle w:val="phrase"/>
          <w:color w:val="000000"/>
          <w:lang w:val="de-DE"/>
        </w:rPr>
        <w:t xml:space="preserve"> </w:t>
      </w:r>
      <w:r w:rsidRPr="0072636C">
        <w:rPr>
          <w:rStyle w:val="word"/>
          <w:color w:val="000000"/>
          <w:lang w:val="de-DE"/>
        </w:rPr>
        <w:t>vivo).</w:t>
      </w:r>
      <w:r w:rsidRPr="0072636C">
        <w:rPr>
          <w:color w:val="000000"/>
          <w:lang w:val="de-DE"/>
        </w:rPr>
        <w:t xml:space="preserve"> </w:t>
      </w:r>
      <w:r w:rsidRPr="0072636C">
        <w:rPr>
          <w:rStyle w:val="word"/>
          <w:color w:val="000000"/>
          <w:lang w:val="de-DE"/>
        </w:rPr>
        <w:t>Rezultātā</w:t>
      </w:r>
      <w:r w:rsidRPr="0072636C">
        <w:rPr>
          <w:rStyle w:val="phrase"/>
          <w:color w:val="000000"/>
          <w:lang w:val="de-DE"/>
        </w:rPr>
        <w:t xml:space="preserve"> </w:t>
      </w:r>
      <w:r w:rsidRPr="0072636C">
        <w:rPr>
          <w:rStyle w:val="word"/>
          <w:color w:val="000000"/>
          <w:lang w:val="de-DE"/>
        </w:rPr>
        <w:t>mēs</w:t>
      </w:r>
      <w:r w:rsidRPr="0072636C">
        <w:rPr>
          <w:rStyle w:val="phrase"/>
          <w:color w:val="000000"/>
          <w:lang w:val="de-DE"/>
        </w:rPr>
        <w:t xml:space="preserve"> </w:t>
      </w:r>
      <w:r w:rsidRPr="0072636C">
        <w:rPr>
          <w:rStyle w:val="word"/>
          <w:color w:val="000000"/>
          <w:lang w:val="de-DE"/>
        </w:rPr>
        <w:t>novērojām</w:t>
      </w:r>
      <w:r w:rsidRPr="0072636C">
        <w:rPr>
          <w:rStyle w:val="phrase"/>
          <w:color w:val="000000"/>
          <w:lang w:val="de-DE"/>
        </w:rPr>
        <w:t xml:space="preserve"> </w:t>
      </w:r>
      <w:r w:rsidRPr="0072636C">
        <w:rPr>
          <w:rStyle w:val="phrase"/>
          <w:color w:val="000000"/>
          <w:lang w:val="lv-LV"/>
        </w:rPr>
        <w:t xml:space="preserve">atšķirības proteīnos, kas iesaistīti noteiktās bioloģiskajās norisēs ar ietekmi uz vielmaiņu; kā arī proteīnu biosintēzē un DNS bojājuma reakcijā uz ilgstošu hipoksiju. </w:t>
      </w:r>
      <w:r w:rsidRPr="0072636C">
        <w:rPr>
          <w:rStyle w:val="word"/>
          <w:color w:val="000000"/>
          <w:lang w:val="lv-LV"/>
        </w:rPr>
        <w:t>Šie</w:t>
      </w:r>
      <w:r w:rsidRPr="0072636C">
        <w:rPr>
          <w:rStyle w:val="phrase"/>
          <w:color w:val="000000"/>
          <w:lang w:val="lv-LV"/>
        </w:rPr>
        <w:t xml:space="preserve"> </w:t>
      </w:r>
      <w:r w:rsidRPr="0072636C">
        <w:rPr>
          <w:rStyle w:val="word"/>
          <w:color w:val="000000"/>
          <w:lang w:val="lv-LV"/>
        </w:rPr>
        <w:t>atklājumi</w:t>
      </w:r>
      <w:r w:rsidRPr="0072636C">
        <w:rPr>
          <w:rStyle w:val="phrase"/>
          <w:color w:val="000000"/>
          <w:lang w:val="lv-LV"/>
        </w:rPr>
        <w:t xml:space="preserve"> </w:t>
      </w:r>
      <w:r w:rsidRPr="0072636C">
        <w:rPr>
          <w:rStyle w:val="word"/>
          <w:color w:val="000000"/>
          <w:lang w:val="lv-LV"/>
        </w:rPr>
        <w:t>nākotnē</w:t>
      </w:r>
      <w:r w:rsidRPr="0072636C">
        <w:rPr>
          <w:rStyle w:val="phrase"/>
          <w:color w:val="000000"/>
          <w:lang w:val="lv-LV"/>
        </w:rPr>
        <w:t xml:space="preserve"> </w:t>
      </w:r>
      <w:r w:rsidRPr="0072636C">
        <w:rPr>
          <w:rStyle w:val="word"/>
          <w:color w:val="000000"/>
          <w:lang w:val="lv-LV"/>
        </w:rPr>
        <w:t>var veicināt labāku</w:t>
      </w:r>
      <w:r w:rsidRPr="0072636C">
        <w:rPr>
          <w:rStyle w:val="phrase"/>
          <w:color w:val="000000"/>
          <w:lang w:val="lv-LV"/>
        </w:rPr>
        <w:t xml:space="preserve"> </w:t>
      </w:r>
      <w:r w:rsidRPr="0072636C">
        <w:rPr>
          <w:rStyle w:val="word"/>
          <w:color w:val="000000"/>
          <w:lang w:val="lv-LV"/>
        </w:rPr>
        <w:t>izpratni</w:t>
      </w:r>
      <w:r w:rsidRPr="0072636C">
        <w:rPr>
          <w:rStyle w:val="phrase"/>
          <w:color w:val="000000"/>
          <w:lang w:val="lv-LV"/>
        </w:rPr>
        <w:t xml:space="preserve"> </w:t>
      </w:r>
      <w:r w:rsidRPr="0072636C">
        <w:rPr>
          <w:rStyle w:val="word"/>
          <w:color w:val="000000"/>
          <w:lang w:val="lv-LV"/>
        </w:rPr>
        <w:t>par</w:t>
      </w:r>
      <w:r w:rsidRPr="0072636C">
        <w:rPr>
          <w:rStyle w:val="phrase"/>
          <w:color w:val="000000"/>
          <w:lang w:val="lv-LV"/>
        </w:rPr>
        <w:t xml:space="preserve"> </w:t>
      </w:r>
      <w:r w:rsidRPr="0072636C">
        <w:rPr>
          <w:rStyle w:val="word"/>
          <w:color w:val="000000"/>
          <w:lang w:val="lv-LV"/>
        </w:rPr>
        <w:t>krūts</w:t>
      </w:r>
      <w:r w:rsidRPr="0072636C">
        <w:rPr>
          <w:rStyle w:val="phrase"/>
          <w:color w:val="000000"/>
          <w:lang w:val="lv-LV"/>
        </w:rPr>
        <w:t xml:space="preserve"> </w:t>
      </w:r>
      <w:r w:rsidRPr="0072636C">
        <w:rPr>
          <w:rStyle w:val="word"/>
          <w:color w:val="000000"/>
          <w:lang w:val="lv-LV"/>
        </w:rPr>
        <w:t>vēža</w:t>
      </w:r>
      <w:r w:rsidRPr="0072636C">
        <w:rPr>
          <w:rStyle w:val="phrase"/>
          <w:color w:val="000000"/>
          <w:lang w:val="lv-LV"/>
        </w:rPr>
        <w:t xml:space="preserve"> </w:t>
      </w:r>
      <w:r w:rsidRPr="0072636C">
        <w:rPr>
          <w:rStyle w:val="word"/>
          <w:color w:val="000000"/>
          <w:lang w:val="lv-LV"/>
        </w:rPr>
        <w:t>bioloģiju un ietekmēt</w:t>
      </w:r>
      <w:r w:rsidRPr="0072636C">
        <w:rPr>
          <w:rStyle w:val="phrase"/>
          <w:color w:val="000000"/>
          <w:lang w:val="lv-LV"/>
        </w:rPr>
        <w:t xml:space="preserve"> </w:t>
      </w:r>
      <w:r w:rsidRPr="0072636C">
        <w:rPr>
          <w:rStyle w:val="word"/>
          <w:color w:val="000000"/>
          <w:lang w:val="lv-LV"/>
        </w:rPr>
        <w:t>to,</w:t>
      </w:r>
      <w:r w:rsidRPr="0072636C">
        <w:rPr>
          <w:rStyle w:val="phrase"/>
          <w:color w:val="000000"/>
          <w:lang w:val="lv-LV"/>
        </w:rPr>
        <w:t xml:space="preserve"> </w:t>
      </w:r>
      <w:r w:rsidRPr="0072636C">
        <w:rPr>
          <w:rStyle w:val="word"/>
          <w:color w:val="000000"/>
          <w:lang w:val="lv-LV"/>
        </w:rPr>
        <w:t>kā</w:t>
      </w:r>
      <w:r w:rsidRPr="0072636C">
        <w:rPr>
          <w:rStyle w:val="phrase"/>
          <w:color w:val="000000"/>
          <w:lang w:val="lv-LV"/>
        </w:rPr>
        <w:t xml:space="preserve"> </w:t>
      </w:r>
      <w:r w:rsidRPr="0072636C">
        <w:rPr>
          <w:rStyle w:val="word"/>
          <w:color w:val="000000"/>
          <w:lang w:val="lv-LV"/>
        </w:rPr>
        <w:t>tiek</w:t>
      </w:r>
      <w:r w:rsidRPr="0072636C">
        <w:rPr>
          <w:rStyle w:val="phrase"/>
          <w:color w:val="000000"/>
          <w:lang w:val="lv-LV"/>
        </w:rPr>
        <w:t xml:space="preserve"> </w:t>
      </w:r>
      <w:r w:rsidRPr="0072636C">
        <w:rPr>
          <w:rStyle w:val="word"/>
          <w:color w:val="000000"/>
          <w:lang w:val="lv-LV"/>
        </w:rPr>
        <w:t>rasti</w:t>
      </w:r>
      <w:r w:rsidRPr="0072636C">
        <w:rPr>
          <w:rStyle w:val="phrase"/>
          <w:color w:val="000000"/>
          <w:lang w:val="lv-LV"/>
        </w:rPr>
        <w:t xml:space="preserve"> </w:t>
      </w:r>
      <w:r w:rsidRPr="0072636C">
        <w:rPr>
          <w:rStyle w:val="word"/>
          <w:color w:val="000000"/>
          <w:lang w:val="lv-LV"/>
        </w:rPr>
        <w:t>terapijas</w:t>
      </w:r>
      <w:r w:rsidRPr="0072636C">
        <w:rPr>
          <w:rStyle w:val="phrase"/>
          <w:color w:val="000000"/>
          <w:lang w:val="lv-LV"/>
        </w:rPr>
        <w:t xml:space="preserve"> </w:t>
      </w:r>
      <w:r w:rsidRPr="0072636C">
        <w:rPr>
          <w:rStyle w:val="word"/>
          <w:color w:val="000000"/>
          <w:lang w:val="lv-LV"/>
        </w:rPr>
        <w:t>mērķi</w:t>
      </w:r>
      <w:r w:rsidRPr="0072636C">
        <w:rPr>
          <w:rStyle w:val="phrase"/>
          <w:color w:val="000000"/>
          <w:lang w:val="lv-LV"/>
        </w:rPr>
        <w:t xml:space="preserve"> </w:t>
      </w:r>
      <w:r w:rsidRPr="0072636C">
        <w:rPr>
          <w:rStyle w:val="word"/>
          <w:color w:val="000000"/>
          <w:lang w:val="lv-LV"/>
        </w:rPr>
        <w:t>šim</w:t>
      </w:r>
      <w:r w:rsidRPr="0072636C">
        <w:rPr>
          <w:rStyle w:val="phrase"/>
          <w:color w:val="000000"/>
          <w:lang w:val="lv-LV"/>
        </w:rPr>
        <w:t xml:space="preserve"> </w:t>
      </w:r>
      <w:r w:rsidRPr="0072636C">
        <w:rPr>
          <w:rStyle w:val="word"/>
          <w:color w:val="000000"/>
          <w:lang w:val="lv-LV"/>
        </w:rPr>
        <w:t>agresīvajam</w:t>
      </w:r>
      <w:r w:rsidRPr="0072636C">
        <w:rPr>
          <w:rStyle w:val="phrase"/>
          <w:color w:val="000000"/>
          <w:lang w:val="lv-LV"/>
        </w:rPr>
        <w:t xml:space="preserve"> </w:t>
      </w:r>
      <w:r w:rsidRPr="0072636C">
        <w:rPr>
          <w:rStyle w:val="word"/>
          <w:color w:val="000000"/>
          <w:lang w:val="lv-LV"/>
        </w:rPr>
        <w:t>krūts</w:t>
      </w:r>
      <w:r w:rsidRPr="0072636C">
        <w:rPr>
          <w:rStyle w:val="phrase"/>
          <w:color w:val="000000"/>
          <w:lang w:val="lv-LV"/>
        </w:rPr>
        <w:t xml:space="preserve"> </w:t>
      </w:r>
      <w:r w:rsidRPr="0072636C">
        <w:rPr>
          <w:rStyle w:val="word"/>
          <w:color w:val="000000"/>
          <w:lang w:val="lv-LV"/>
        </w:rPr>
        <w:t>vēža</w:t>
      </w:r>
      <w:r w:rsidRPr="0072636C">
        <w:rPr>
          <w:rStyle w:val="phrase"/>
          <w:color w:val="000000"/>
          <w:lang w:val="lv-LV"/>
        </w:rPr>
        <w:t xml:space="preserve"> </w:t>
      </w:r>
      <w:r w:rsidRPr="0072636C">
        <w:rPr>
          <w:rStyle w:val="word"/>
          <w:color w:val="000000"/>
          <w:lang w:val="lv-LV"/>
        </w:rPr>
        <w:t>veidam.</w:t>
      </w:r>
    </w:p>
    <w:p w:rsidR="003655E4" w:rsidRDefault="003655E4"/>
    <w:sectPr w:rsidR="0036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D0"/>
    <w:rsid w:val="003655E4"/>
    <w:rsid w:val="00F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E943"/>
  <w15:chartTrackingRefBased/>
  <w15:docId w15:val="{9456E898-ED31-426F-AB26-C73D098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08D0"/>
    <w:pPr>
      <w:spacing w:after="200" w:line="276" w:lineRule="auto"/>
    </w:pPr>
    <w:rPr>
      <w:rFonts w:ascii="Calibri" w:eastAsia="Calibri" w:hAnsi="Calibri" w:cs="Times New Roman"/>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ord">
    <w:name w:val="word"/>
    <w:basedOn w:val="Noklusjumarindkopasfonts"/>
    <w:rsid w:val="00FB08D0"/>
  </w:style>
  <w:style w:type="character" w:customStyle="1" w:styleId="phrase">
    <w:name w:val="phrase"/>
    <w:basedOn w:val="Noklusjumarindkopasfonts"/>
    <w:rsid w:val="00FB08D0"/>
  </w:style>
  <w:style w:type="paragraph" w:customStyle="1" w:styleId="mt-translation">
    <w:name w:val="mt-translation"/>
    <w:basedOn w:val="Parasts"/>
    <w:rsid w:val="00FB08D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2020-03-09T09:18:00Z</dcterms:created>
  <dcterms:modified xsi:type="dcterms:W3CDTF">2020-03-09T09:18:00Z</dcterms:modified>
</cp:coreProperties>
</file>