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B75" w:rsidRPr="00213B75" w:rsidRDefault="00213B75" w:rsidP="00213B75">
      <w:pPr>
        <w:pStyle w:val="Pamatteksts"/>
        <w:spacing w:after="0" w:line="360" w:lineRule="auto"/>
        <w:jc w:val="both"/>
        <w:rPr>
          <w:rFonts w:cs="Times New Roman"/>
          <w:b/>
          <w:bCs/>
          <w:sz w:val="28"/>
          <w:szCs w:val="28"/>
          <w:lang w:val="en-IE"/>
        </w:rPr>
      </w:pPr>
      <w:r w:rsidRPr="00213B75">
        <w:rPr>
          <w:b/>
          <w:bCs/>
          <w:sz w:val="28"/>
          <w:szCs w:val="28"/>
          <w:lang w:val="en-IE"/>
        </w:rPr>
        <w:t>Songs of the Persecuted</w:t>
      </w:r>
      <w:r w:rsidRPr="00213B75">
        <w:rPr>
          <w:b/>
          <w:bCs/>
          <w:sz w:val="28"/>
          <w:szCs w:val="28"/>
          <w:lang w:val="en"/>
        </w:rPr>
        <w:t xml:space="preserve"> - Transdisciplinary Colloquium Hermann Adler (May 27/28, 2019, Vilnius)</w:t>
      </w:r>
    </w:p>
    <w:p w:rsidR="00213B75" w:rsidRPr="00213B75" w:rsidRDefault="00213B75" w:rsidP="00213B75">
      <w:pPr>
        <w:pStyle w:val="VorformatierterText"/>
        <w:spacing w:line="360" w:lineRule="auto"/>
        <w:jc w:val="both"/>
        <w:rPr>
          <w:rFonts w:ascii="Times New Roman" w:hAnsi="Times New Roman" w:cs="Times New Roman"/>
          <w:sz w:val="24"/>
          <w:szCs w:val="24"/>
          <w:lang w:val="en-IE"/>
        </w:rPr>
      </w:pPr>
    </w:p>
    <w:p w:rsidR="00213B75" w:rsidRPr="00213B75" w:rsidRDefault="00213B75" w:rsidP="00213B75">
      <w:pPr>
        <w:pStyle w:val="VorformatierterText"/>
        <w:spacing w:line="360" w:lineRule="auto"/>
        <w:jc w:val="both"/>
        <w:rPr>
          <w:rFonts w:ascii="Times New Roman" w:hAnsi="Times New Roman" w:cs="Times New Roman"/>
          <w:sz w:val="24"/>
          <w:szCs w:val="24"/>
          <w:lang w:val="en-IE"/>
        </w:rPr>
      </w:pPr>
      <w:r w:rsidRPr="00213B75">
        <w:rPr>
          <w:rFonts w:ascii="Times New Roman" w:hAnsi="Times New Roman" w:cs="Times New Roman"/>
          <w:sz w:val="24"/>
          <w:szCs w:val="24"/>
          <w:lang w:val="en"/>
        </w:rPr>
        <w:t xml:space="preserve">The colloquium took place on the initiative of Rebekka Denz and Alexander Mionskowski at the University of Vilnius (Faculty of Philology, German Studies </w:t>
      </w:r>
      <w:r w:rsidRPr="00213B75">
        <w:rPr>
          <w:rFonts w:ascii="Times New Roman" w:hAnsi="Times New Roman" w:cs="Times New Roman"/>
          <w:sz w:val="24"/>
          <w:szCs w:val="24"/>
          <w:lang w:val="en-IE"/>
        </w:rPr>
        <w:t>R</w:t>
      </w:r>
      <w:r w:rsidRPr="00213B75">
        <w:rPr>
          <w:rFonts w:ascii="Times New Roman" w:hAnsi="Times New Roman" w:cs="Times New Roman"/>
          <w:sz w:val="24"/>
          <w:szCs w:val="24"/>
          <w:lang w:val="en"/>
        </w:rPr>
        <w:t xml:space="preserve">oom) as well as </w:t>
      </w:r>
      <w:r w:rsidRPr="00213B75">
        <w:rPr>
          <w:rFonts w:ascii="Times New Roman" w:hAnsi="Times New Roman" w:cs="Times New Roman"/>
          <w:sz w:val="24"/>
          <w:szCs w:val="24"/>
          <w:lang w:val="en-IE"/>
        </w:rPr>
        <w:t>in the building</w:t>
      </w:r>
      <w:r w:rsidRPr="00213B75">
        <w:rPr>
          <w:rFonts w:ascii="Times New Roman" w:hAnsi="Times New Roman" w:cs="Times New Roman"/>
          <w:sz w:val="24"/>
          <w:szCs w:val="24"/>
          <w:lang w:val="en"/>
        </w:rPr>
        <w:t xml:space="preserve"> of the cooperation partner Vilna Gaon-Jewish-State-Museum. German cooperation partners were the Center for Jewish Studies at the </w:t>
      </w:r>
      <w:r w:rsidRPr="00213B75">
        <w:rPr>
          <w:rFonts w:ascii="Times New Roman" w:hAnsi="Times New Roman" w:cs="Times New Roman"/>
          <w:sz w:val="24"/>
          <w:szCs w:val="24"/>
          <w:lang w:val="en-IE"/>
        </w:rPr>
        <w:t xml:space="preserve">Otto Friedrich </w:t>
      </w:r>
      <w:r w:rsidRPr="00213B75">
        <w:rPr>
          <w:rFonts w:ascii="Times New Roman" w:hAnsi="Times New Roman" w:cs="Times New Roman"/>
          <w:sz w:val="24"/>
          <w:szCs w:val="24"/>
          <w:lang w:val="en"/>
        </w:rPr>
        <w:t xml:space="preserve">University of Bamberg, the Faculty of Cultural Studies at the University of Paderborn (Schirin Nowrousian) and the Goethe Institute Vilnius. The event was financed by funds from the Baltic-German University </w:t>
      </w:r>
      <w:r w:rsidRPr="00213B75">
        <w:rPr>
          <w:rFonts w:ascii="Times New Roman" w:hAnsi="Times New Roman" w:cs="Times New Roman"/>
          <w:sz w:val="24"/>
          <w:szCs w:val="24"/>
          <w:lang w:val="en-IE"/>
        </w:rPr>
        <w:t>Liaison-</w:t>
      </w:r>
      <w:r w:rsidRPr="00213B75">
        <w:rPr>
          <w:rFonts w:ascii="Times New Roman" w:hAnsi="Times New Roman" w:cs="Times New Roman"/>
          <w:sz w:val="24"/>
          <w:szCs w:val="24"/>
          <w:lang w:val="en"/>
        </w:rPr>
        <w:t>Office Riga.</w:t>
      </w:r>
    </w:p>
    <w:p w:rsidR="00213B75" w:rsidRPr="00213B75" w:rsidRDefault="00213B75" w:rsidP="00213B75">
      <w:pPr>
        <w:pStyle w:val="VorformatierterText"/>
        <w:jc w:val="both"/>
        <w:rPr>
          <w:rFonts w:ascii="Times New Roman" w:hAnsi="Times New Roman" w:cs="Times New Roman"/>
          <w:sz w:val="24"/>
          <w:szCs w:val="24"/>
          <w:lang w:val="en-IE"/>
        </w:rPr>
      </w:pPr>
    </w:p>
    <w:p w:rsidR="00213B75" w:rsidRPr="00213B75" w:rsidRDefault="00213B75" w:rsidP="00213B75">
      <w:pPr>
        <w:pStyle w:val="VorformatierterText"/>
        <w:spacing w:line="360" w:lineRule="auto"/>
        <w:jc w:val="both"/>
        <w:rPr>
          <w:rFonts w:ascii="Times New Roman" w:hAnsi="Times New Roman" w:cs="Times New Roman"/>
          <w:sz w:val="24"/>
          <w:szCs w:val="24"/>
          <w:lang w:val="en-IE"/>
        </w:rPr>
      </w:pPr>
      <w:r w:rsidRPr="00213B75">
        <w:rPr>
          <w:rFonts w:ascii="Times New Roman" w:hAnsi="Times New Roman" w:cs="Times New Roman"/>
          <w:sz w:val="24"/>
          <w:szCs w:val="24"/>
          <w:lang w:val="en"/>
        </w:rPr>
        <w:t xml:space="preserve">The colloquium brought together participants from other universities in Germany and Lithuania, as well as various disciplines (Judaists, </w:t>
      </w:r>
      <w:r w:rsidRPr="00213B75">
        <w:rPr>
          <w:rFonts w:ascii="Times New Roman" w:hAnsi="Times New Roman" w:cs="Times New Roman"/>
          <w:sz w:val="24"/>
          <w:szCs w:val="24"/>
          <w:lang w:val="en-IE"/>
        </w:rPr>
        <w:t>H</w:t>
      </w:r>
      <w:r w:rsidRPr="00213B75">
        <w:rPr>
          <w:rFonts w:ascii="Times New Roman" w:hAnsi="Times New Roman" w:cs="Times New Roman"/>
          <w:sz w:val="24"/>
          <w:szCs w:val="24"/>
          <w:lang w:val="en"/>
        </w:rPr>
        <w:t xml:space="preserve">istorians, </w:t>
      </w:r>
      <w:r w:rsidRPr="00213B75">
        <w:rPr>
          <w:rFonts w:ascii="Times New Roman" w:hAnsi="Times New Roman" w:cs="Times New Roman"/>
          <w:sz w:val="24"/>
          <w:szCs w:val="24"/>
          <w:lang w:val="en-IE"/>
        </w:rPr>
        <w:t>Literary Researcher</w:t>
      </w:r>
      <w:r w:rsidRPr="00213B75">
        <w:rPr>
          <w:rFonts w:ascii="Times New Roman" w:hAnsi="Times New Roman" w:cs="Times New Roman"/>
          <w:sz w:val="24"/>
          <w:szCs w:val="24"/>
          <w:lang w:val="en"/>
        </w:rPr>
        <w:t xml:space="preserve">s). The goals included: reconstructing Hermann Adler's extraordinary biography and making it known to academic and culturally interested circles, as well as relocating the poetry created in the Vilnius ghetto by </w:t>
      </w:r>
      <w:r w:rsidRPr="00213B75">
        <w:rPr>
          <w:rFonts w:ascii="Times New Roman" w:hAnsi="Times New Roman" w:cs="Times New Roman"/>
          <w:sz w:val="24"/>
          <w:szCs w:val="24"/>
          <w:lang w:val="en-IE"/>
        </w:rPr>
        <w:t xml:space="preserve">the </w:t>
      </w:r>
      <w:r w:rsidRPr="00213B75">
        <w:rPr>
          <w:rFonts w:ascii="Times New Roman" w:hAnsi="Times New Roman" w:cs="Times New Roman"/>
          <w:sz w:val="24"/>
          <w:szCs w:val="24"/>
          <w:lang w:val="en"/>
        </w:rPr>
        <w:t xml:space="preserve">means of a </w:t>
      </w:r>
      <w:r w:rsidRPr="00213B75">
        <w:rPr>
          <w:rFonts w:ascii="Times New Roman" w:hAnsi="Times New Roman" w:cs="Times New Roman"/>
          <w:sz w:val="24"/>
          <w:szCs w:val="24"/>
          <w:lang w:val="en-IE"/>
        </w:rPr>
        <w:t xml:space="preserve">guided </w:t>
      </w:r>
      <w:r w:rsidRPr="00213B75">
        <w:rPr>
          <w:rFonts w:ascii="Times New Roman" w:hAnsi="Times New Roman" w:cs="Times New Roman"/>
          <w:sz w:val="24"/>
          <w:szCs w:val="24"/>
          <w:lang w:val="en"/>
        </w:rPr>
        <w:t xml:space="preserve">literary city tour and a public reading in the Bak Museum. The time of internment in Vilnius and the successful escape was also conveyed by the screening of the film “Sergeant Schmid” (ZDF, 1968), for which Adler wrote the script based on his memories. The reading of his poems between the pictures of Samuel Bak </w:t>
      </w:r>
      <w:r w:rsidRPr="00213B75">
        <w:rPr>
          <w:rFonts w:ascii="Times New Roman" w:hAnsi="Times New Roman" w:cs="Times New Roman"/>
          <w:sz w:val="24"/>
          <w:szCs w:val="24"/>
          <w:lang w:val="en-IE"/>
        </w:rPr>
        <w:t xml:space="preserve">who has been </w:t>
      </w:r>
      <w:r w:rsidRPr="00213B75">
        <w:rPr>
          <w:rFonts w:ascii="Times New Roman" w:hAnsi="Times New Roman" w:cs="Times New Roman"/>
          <w:sz w:val="24"/>
          <w:szCs w:val="24"/>
          <w:lang w:val="en"/>
        </w:rPr>
        <w:t xml:space="preserve">interned in the same ghetto in 1941 and the conversation with the painter </w:t>
      </w:r>
      <w:r w:rsidRPr="00213B75">
        <w:rPr>
          <w:rFonts w:ascii="Times New Roman" w:hAnsi="Times New Roman" w:cs="Times New Roman"/>
          <w:sz w:val="24"/>
          <w:szCs w:val="24"/>
          <w:lang w:val="en-IE"/>
        </w:rPr>
        <w:t>living</w:t>
      </w:r>
      <w:r w:rsidRPr="00213B75">
        <w:rPr>
          <w:rFonts w:ascii="Times New Roman" w:hAnsi="Times New Roman" w:cs="Times New Roman"/>
          <w:sz w:val="24"/>
          <w:szCs w:val="24"/>
          <w:lang w:val="en"/>
        </w:rPr>
        <w:t xml:space="preserve"> in </w:t>
      </w:r>
      <w:r w:rsidRPr="00213B75">
        <w:rPr>
          <w:rFonts w:ascii="Times New Roman" w:hAnsi="Times New Roman" w:cs="Times New Roman"/>
          <w:sz w:val="24"/>
          <w:szCs w:val="24"/>
          <w:lang w:val="en-IE"/>
        </w:rPr>
        <w:t>the USA</w:t>
      </w:r>
      <w:r w:rsidRPr="00213B75">
        <w:rPr>
          <w:rFonts w:ascii="Times New Roman" w:hAnsi="Times New Roman" w:cs="Times New Roman"/>
          <w:sz w:val="24"/>
          <w:szCs w:val="24"/>
          <w:lang w:val="en"/>
        </w:rPr>
        <w:t xml:space="preserve"> </w:t>
      </w:r>
      <w:r w:rsidRPr="00213B75">
        <w:rPr>
          <w:rFonts w:ascii="Times New Roman" w:hAnsi="Times New Roman" w:cs="Times New Roman"/>
          <w:sz w:val="24"/>
          <w:szCs w:val="24"/>
          <w:lang w:val="en-IE"/>
        </w:rPr>
        <w:t xml:space="preserve">nowadays </w:t>
      </w:r>
      <w:r w:rsidRPr="00213B75">
        <w:rPr>
          <w:rFonts w:ascii="Times New Roman" w:hAnsi="Times New Roman" w:cs="Times New Roman"/>
          <w:sz w:val="24"/>
          <w:szCs w:val="24"/>
          <w:lang w:val="en"/>
        </w:rPr>
        <w:t>were very impressive.</w:t>
      </w:r>
    </w:p>
    <w:p w:rsidR="00213B75" w:rsidRPr="00213B75" w:rsidRDefault="00213B75" w:rsidP="00213B75">
      <w:pPr>
        <w:pStyle w:val="VorformatierterText"/>
        <w:jc w:val="both"/>
        <w:rPr>
          <w:rFonts w:ascii="Times New Roman" w:hAnsi="Times New Roman" w:cs="Times New Roman"/>
          <w:sz w:val="24"/>
          <w:szCs w:val="24"/>
          <w:lang w:val="en-IE"/>
        </w:rPr>
      </w:pPr>
      <w:bookmarkStart w:id="0" w:name="_GoBack"/>
      <w:bookmarkEnd w:id="0"/>
    </w:p>
    <w:p w:rsidR="004574DE" w:rsidRDefault="00213B75" w:rsidP="00213B75">
      <w:pPr>
        <w:spacing w:line="360" w:lineRule="auto"/>
        <w:jc w:val="both"/>
      </w:pPr>
      <w:r w:rsidRPr="00213B75">
        <w:rPr>
          <w:rFonts w:ascii="Times New Roman" w:hAnsi="Times New Roman" w:cs="Times New Roman"/>
          <w:sz w:val="24"/>
          <w:szCs w:val="24"/>
          <w:lang w:val="en"/>
        </w:rPr>
        <w:t xml:space="preserve">The connection between image and writing was specifically addressed in two lectures (including by Sylvia Machein). The </w:t>
      </w:r>
      <w:r w:rsidRPr="00213B75">
        <w:rPr>
          <w:rFonts w:ascii="Times New Roman" w:hAnsi="Times New Roman" w:cs="Times New Roman"/>
          <w:sz w:val="24"/>
          <w:szCs w:val="24"/>
          <w:lang w:val="en-IE"/>
        </w:rPr>
        <w:t>talks and discussions profited</w:t>
      </w:r>
      <w:r w:rsidRPr="00213B75">
        <w:rPr>
          <w:rFonts w:ascii="Times New Roman" w:hAnsi="Times New Roman" w:cs="Times New Roman"/>
          <w:sz w:val="24"/>
          <w:szCs w:val="24"/>
          <w:lang w:val="en"/>
        </w:rPr>
        <w:t xml:space="preserve"> in particular by contributions from those who devoted themselves to the rediscovery of the largely forgotten Holocaust survivor in the past decade: Cornelius Hell (city tour), Schirin Nowrousian (reading and lecture), and the German-Slovakian PEN writer Paul Tischler, who e</w:t>
      </w:r>
      <w:r w:rsidRPr="00213B75">
        <w:rPr>
          <w:rFonts w:ascii="Times New Roman" w:hAnsi="Times New Roman" w:cs="Times New Roman"/>
          <w:sz w:val="24"/>
          <w:szCs w:val="24"/>
          <w:lang w:val="en-IE"/>
        </w:rPr>
        <w:t>mphasiz</w:t>
      </w:r>
      <w:r w:rsidRPr="00213B75">
        <w:rPr>
          <w:rFonts w:ascii="Times New Roman" w:hAnsi="Times New Roman" w:cs="Times New Roman"/>
          <w:sz w:val="24"/>
          <w:szCs w:val="24"/>
          <w:lang w:val="en"/>
        </w:rPr>
        <w:t xml:space="preserve">ed the connection to </w:t>
      </w:r>
      <w:r w:rsidRPr="00213B75">
        <w:rPr>
          <w:rFonts w:ascii="Times New Roman" w:hAnsi="Times New Roman" w:cs="Times New Roman"/>
          <w:sz w:val="24"/>
          <w:szCs w:val="24"/>
          <w:lang w:val="lt-LT"/>
        </w:rPr>
        <w:t>Sládkovičovo</w:t>
      </w:r>
      <w:r w:rsidRPr="00213B75">
        <w:rPr>
          <w:rFonts w:ascii="Times New Roman" w:hAnsi="Times New Roman" w:cs="Times New Roman"/>
          <w:sz w:val="24"/>
          <w:szCs w:val="24"/>
          <w:lang w:val="en"/>
        </w:rPr>
        <w:t xml:space="preserve">, the city where Adler was born, in </w:t>
      </w:r>
      <w:r w:rsidRPr="00213B75">
        <w:rPr>
          <w:rFonts w:ascii="Times New Roman" w:hAnsi="Times New Roman" w:cs="Times New Roman"/>
          <w:sz w:val="24"/>
          <w:szCs w:val="24"/>
          <w:lang w:val="en-IE"/>
        </w:rPr>
        <w:t>his</w:t>
      </w:r>
      <w:r w:rsidRPr="00213B75">
        <w:rPr>
          <w:rFonts w:ascii="Times New Roman" w:hAnsi="Times New Roman" w:cs="Times New Roman"/>
          <w:sz w:val="24"/>
          <w:szCs w:val="24"/>
          <w:lang w:val="en"/>
        </w:rPr>
        <w:t xml:space="preserve"> opening lecture. Another substantial impetus came from Nikola Herweg of the German Literature Archive Marbach, who shared unknown details from Adler's unpublished correspondence with Hilde Domin. In the final discussion, the establishment of a Hermann Adler Society was </w:t>
      </w:r>
      <w:r w:rsidRPr="00213B75">
        <w:rPr>
          <w:rFonts w:ascii="Times New Roman" w:hAnsi="Times New Roman" w:cs="Times New Roman"/>
          <w:sz w:val="24"/>
          <w:szCs w:val="24"/>
          <w:lang w:val="en-IE"/>
        </w:rPr>
        <w:t xml:space="preserve">taken in </w:t>
      </w:r>
      <w:r w:rsidRPr="00213B75">
        <w:rPr>
          <w:rFonts w:ascii="Times New Roman" w:hAnsi="Times New Roman" w:cs="Times New Roman"/>
          <w:sz w:val="24"/>
          <w:szCs w:val="24"/>
          <w:lang w:val="en"/>
        </w:rPr>
        <w:t>consider</w:t>
      </w:r>
      <w:r w:rsidRPr="00213B75">
        <w:rPr>
          <w:rFonts w:ascii="Times New Roman" w:hAnsi="Times New Roman" w:cs="Times New Roman"/>
          <w:sz w:val="24"/>
          <w:szCs w:val="24"/>
          <w:lang w:val="en-IE"/>
        </w:rPr>
        <w:t>ation</w:t>
      </w:r>
      <w:r w:rsidRPr="00213B75">
        <w:rPr>
          <w:rFonts w:ascii="Times New Roman" w:hAnsi="Times New Roman" w:cs="Times New Roman"/>
          <w:sz w:val="24"/>
          <w:szCs w:val="24"/>
          <w:lang w:val="en"/>
        </w:rPr>
        <w:t>.</w:t>
      </w:r>
    </w:p>
    <w:sectPr w:rsidR="00457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75"/>
    <w:rsid w:val="00213B75"/>
    <w:rsid w:val="0045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CCE49-6319-40D2-9166-66A638CD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13B75"/>
    <w:pPr>
      <w:widowControl w:val="0"/>
      <w:suppressAutoHyphens/>
      <w:spacing w:after="120" w:line="240" w:lineRule="auto"/>
    </w:pPr>
    <w:rPr>
      <w:rFonts w:ascii="Times New Roman" w:eastAsia="SimSun" w:hAnsi="Times New Roman" w:cs="Lucida Sans"/>
      <w:kern w:val="1"/>
      <w:sz w:val="24"/>
      <w:szCs w:val="24"/>
      <w:lang w:val="de-DE" w:eastAsia="hi-IN" w:bidi="hi-IN"/>
    </w:rPr>
  </w:style>
  <w:style w:type="character" w:customStyle="1" w:styleId="PamattekstsRakstz">
    <w:name w:val="Pamatteksts Rakstz."/>
    <w:basedOn w:val="Noklusjumarindkopasfonts"/>
    <w:link w:val="Pamatteksts"/>
    <w:rsid w:val="00213B75"/>
    <w:rPr>
      <w:rFonts w:ascii="Times New Roman" w:eastAsia="SimSun" w:hAnsi="Times New Roman" w:cs="Lucida Sans"/>
      <w:kern w:val="1"/>
      <w:sz w:val="24"/>
      <w:szCs w:val="24"/>
      <w:lang w:val="de-DE" w:eastAsia="hi-IN" w:bidi="hi-IN"/>
    </w:rPr>
  </w:style>
  <w:style w:type="paragraph" w:customStyle="1" w:styleId="VorformatierterText">
    <w:name w:val="Vorformatierter Text"/>
    <w:basedOn w:val="Parasts"/>
    <w:rsid w:val="00213B75"/>
    <w:pPr>
      <w:widowControl w:val="0"/>
      <w:suppressAutoHyphens/>
      <w:spacing w:after="0" w:line="240" w:lineRule="auto"/>
    </w:pPr>
    <w:rPr>
      <w:rFonts w:ascii="Courier New" w:eastAsia="NSimSun" w:hAnsi="Courier New" w:cs="Courier New"/>
      <w:kern w:val="1"/>
      <w:sz w:val="20"/>
      <w:szCs w:val="20"/>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Hochschulkontor</cp:lastModifiedBy>
  <cp:revision>1</cp:revision>
  <dcterms:created xsi:type="dcterms:W3CDTF">2020-03-10T11:00:00Z</dcterms:created>
  <dcterms:modified xsi:type="dcterms:W3CDTF">2020-03-10T11:01:00Z</dcterms:modified>
</cp:coreProperties>
</file>